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F6" w:rsidRDefault="00725B40">
      <w:r>
        <w:t xml:space="preserve">Ted Nugent at the 2012 NRA convention in St. Louis </w:t>
      </w:r>
    </w:p>
    <w:p w:rsidR="00725B40" w:rsidRDefault="00725B40">
      <w:r>
        <w:t>Wow. Look at all of these perfect, true Americans! This is America! This is the NRA! And if you don’t like it, then you’re part of the problem. You see, I am standing here, American, defending the what our for</w:t>
      </w:r>
      <w:bookmarkStart w:id="0" w:name="_GoBack"/>
      <w:bookmarkEnd w:id="0"/>
      <w:r>
        <w:t xml:space="preserve">efathers knew… that guns and guns only are the reason that we are no longer slaves of tyranny at the hands of those rat-bastard Brits. And the West, those ungrateful, sissy, liberal pansy states like California better be damn grateful we our forefathers knew how to take what was God given. </w:t>
      </w:r>
    </w:p>
    <w:p w:rsidR="00725B40" w:rsidRDefault="00725B40">
      <w:r>
        <w:t xml:space="preserve">But I digress. Of course you know that, and that is why you’re all here rocking out with Uncle Ted, the </w:t>
      </w:r>
      <w:proofErr w:type="spellStart"/>
      <w:r>
        <w:t>baddest</w:t>
      </w:r>
      <w:proofErr w:type="spellEnd"/>
      <w:r>
        <w:t xml:space="preserve"> mother fucker to rock a guitar in one hand and my defender of liberty and freedom in the other…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, Well, yes I rock out with </w:t>
      </w:r>
      <w:r>
        <w:rPr>
          <w:i/>
        </w:rPr>
        <w:t xml:space="preserve">that </w:t>
      </w:r>
      <w:r>
        <w:t xml:space="preserve">too. But, today, I am rocking out with my Second Amendment, my AR-15. Remember, California and New York and all those sad sorry </w:t>
      </w:r>
      <w:proofErr w:type="spellStart"/>
      <w:r>
        <w:t>mofos</w:t>
      </w:r>
      <w:proofErr w:type="spellEnd"/>
      <w:r>
        <w:t xml:space="preserve"> ought to kneel and </w:t>
      </w:r>
      <w:r w:rsidR="00D34791">
        <w:t>kiss</w:t>
      </w:r>
      <w:r>
        <w:t xml:space="preserve"> our feet for keeping their sad excuses of men free from the slavery of that traitor….</w:t>
      </w:r>
    </w:p>
    <w:p w:rsidR="00725B40" w:rsidRDefault="00725B40">
      <w:r>
        <w:t xml:space="preserve">Yes you all know who I’m talking about… Barack </w:t>
      </w:r>
      <w:proofErr w:type="spellStart"/>
      <w:r>
        <w:t>Husein</w:t>
      </w:r>
      <w:proofErr w:type="spellEnd"/>
      <w:r>
        <w:t xml:space="preserve"> Osama! The unconstitutional monkey who is trying to steal our God given, Christian rocking guns so that he can make us get gay married and suck each other’s dicks. How could a man, I apologize, how could a sub-human mongrel, a monkey like that really think he could get away with stealing our country, our God, our Constitution without us fighting back! </w:t>
      </w:r>
    </w:p>
    <w:p w:rsidR="00725B40" w:rsidRPr="00725B40" w:rsidRDefault="00725B40"/>
    <w:sectPr w:rsidR="00725B40" w:rsidRPr="00725B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DB" w:rsidRDefault="007A3EDB" w:rsidP="00D34791">
      <w:pPr>
        <w:spacing w:line="240" w:lineRule="auto"/>
      </w:pPr>
      <w:r>
        <w:separator/>
      </w:r>
    </w:p>
  </w:endnote>
  <w:endnote w:type="continuationSeparator" w:id="0">
    <w:p w:rsidR="007A3EDB" w:rsidRDefault="007A3EDB" w:rsidP="00D34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DB" w:rsidRDefault="007A3EDB" w:rsidP="00D34791">
      <w:pPr>
        <w:spacing w:line="240" w:lineRule="auto"/>
      </w:pPr>
      <w:r>
        <w:separator/>
      </w:r>
    </w:p>
  </w:footnote>
  <w:footnote w:type="continuationSeparator" w:id="0">
    <w:p w:rsidR="007A3EDB" w:rsidRDefault="007A3EDB" w:rsidP="00D34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91" w:rsidRDefault="00D34791">
    <w:pPr>
      <w:pStyle w:val="Header"/>
    </w:pPr>
    <w:r>
      <w:t xml:space="preserve">Wells – RWS 200 – Demagoguery Exercise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40"/>
    <w:rsid w:val="0044713E"/>
    <w:rsid w:val="005C7DF6"/>
    <w:rsid w:val="00725B40"/>
    <w:rsid w:val="007A3EDB"/>
    <w:rsid w:val="00C56FCD"/>
    <w:rsid w:val="00D3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5725"/>
  <w15:chartTrackingRefBased/>
  <w15:docId w15:val="{0AC50190-D36A-4813-B7CC-EB0C993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6FC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4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9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Briant Wells</dc:creator>
  <cp:keywords/>
  <dc:description/>
  <cp:lastModifiedBy>Briant Wells</cp:lastModifiedBy>
  <cp:revision>1</cp:revision>
  <dcterms:created xsi:type="dcterms:W3CDTF">2017-02-15T05:59:00Z</dcterms:created>
  <dcterms:modified xsi:type="dcterms:W3CDTF">2017-02-15T06:10:00Z</dcterms:modified>
</cp:coreProperties>
</file>